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BE218" w14:textId="36B2AEDF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170926">
        <w:rPr>
          <w:b/>
          <w:noProof/>
          <w:sz w:val="24"/>
        </w:rPr>
        <w:t>227</w:t>
      </w:r>
    </w:p>
    <w:p w14:paraId="4A0D861D" w14:textId="77777777" w:rsidR="00847474" w:rsidRDefault="00847474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67079F0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F0649B" w:rsidRPr="00091D04">
        <w:t>L</w:t>
      </w:r>
      <w:r w:rsidRPr="00091D04">
        <w:t xml:space="preserve">S on </w:t>
      </w:r>
      <w:r w:rsidR="00792402" w:rsidRPr="00091D04">
        <w:t xml:space="preserve">clarification </w:t>
      </w:r>
      <w:r w:rsidR="00170926">
        <w:rPr>
          <w:rFonts w:hint="eastAsia"/>
          <w:lang w:eastAsia="zh-CN"/>
        </w:rPr>
        <w:t>on</w:t>
      </w:r>
      <w:r w:rsidR="00170926">
        <w:t xml:space="preserve"> </w:t>
      </w:r>
      <w:r w:rsidR="00792402" w:rsidRPr="00091D04">
        <w:t>the AR media specification</w:t>
      </w:r>
    </w:p>
    <w:p w14:paraId="65004854" w14:textId="52ECC3DB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6E3B846" w14:textId="7334AB16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091D04">
        <w:t>Release 18</w:t>
      </w:r>
    </w:p>
    <w:p w14:paraId="792135A2" w14:textId="5BF8CF47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091D04">
        <w:t>NG_RTC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938A74D" w:rsidR="00463675" w:rsidRPr="00091D04" w:rsidRDefault="00463675" w:rsidP="000F4E43">
      <w:pPr>
        <w:pStyle w:val="Source"/>
      </w:pPr>
      <w:r w:rsidRPr="00091D04">
        <w:t>Source:</w:t>
      </w:r>
      <w:r w:rsidRPr="00091D04">
        <w:tab/>
      </w:r>
      <w:r w:rsidR="00216625" w:rsidRPr="00091D04">
        <w:rPr>
          <w:b w:val="0"/>
        </w:rPr>
        <w:t>CT4</w:t>
      </w:r>
    </w:p>
    <w:p w14:paraId="6AF9910D" w14:textId="630C0851" w:rsidR="00463675" w:rsidRPr="00091D04" w:rsidRDefault="00463675" w:rsidP="000F4E43">
      <w:pPr>
        <w:pStyle w:val="Source"/>
      </w:pPr>
      <w:r w:rsidRPr="00091D04">
        <w:t>To:</w:t>
      </w:r>
      <w:r w:rsidRPr="00091D04">
        <w:tab/>
      </w:r>
      <w:r w:rsidR="00216625" w:rsidRPr="00091D04">
        <w:rPr>
          <w:b w:val="0"/>
        </w:rPr>
        <w:t>SA2</w:t>
      </w:r>
    </w:p>
    <w:p w14:paraId="033E954A" w14:textId="3F949F26" w:rsidR="00463675" w:rsidRPr="00091D04" w:rsidRDefault="00463675" w:rsidP="000F4E43">
      <w:pPr>
        <w:pStyle w:val="Source"/>
      </w:pPr>
      <w:r w:rsidRPr="00091D04">
        <w:t>Cc:</w:t>
      </w:r>
      <w:r w:rsidRPr="00091D04">
        <w:tab/>
      </w:r>
      <w:r w:rsidR="00216625" w:rsidRPr="00091D04">
        <w:rPr>
          <w:b w:val="0"/>
        </w:rPr>
        <w:t>SA4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FC991C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C324D6">
        <w:rPr>
          <w:bCs/>
        </w:rPr>
        <w:t>Mengdi</w:t>
      </w:r>
      <w:proofErr w:type="spellEnd"/>
      <w:r w:rsidR="00C324D6">
        <w:rPr>
          <w:bCs/>
        </w:rPr>
        <w:t xml:space="preserve"> JI</w:t>
      </w:r>
    </w:p>
    <w:p w14:paraId="7E748C49" w14:textId="21C6B90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92402">
        <w:rPr>
          <w:bCs/>
        </w:rPr>
        <w:t>+86 18674380994</w:t>
      </w:r>
      <w:r w:rsidR="00792402">
        <w:rPr>
          <w:bCs/>
        </w:rPr>
        <w:tab/>
      </w:r>
    </w:p>
    <w:p w14:paraId="5836C680" w14:textId="3D377D4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92402">
        <w:rPr>
          <w:bCs/>
          <w:color w:val="0000FF"/>
        </w:rPr>
        <w:t>jimengdi@huawei.com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8662E4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224BDF" w14:textId="1F8F3C24" w:rsidR="00216625" w:rsidRDefault="00216625" w:rsidP="002166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is working on the stage 3 for the NG_RTC work item and observed the following statements according to </w:t>
      </w:r>
      <w:r w:rsidR="006308D6">
        <w:rPr>
          <w:rFonts w:ascii="Arial" w:hAnsi="Arial" w:cs="Arial"/>
        </w:rPr>
        <w:t xml:space="preserve">clause </w:t>
      </w:r>
      <w:r w:rsidR="003E5C74">
        <w:rPr>
          <w:rFonts w:ascii="Arial" w:hAnsi="Arial" w:cs="Arial"/>
        </w:rPr>
        <w:t>AA.2.4.3 and clause AA.2.5.2</w:t>
      </w:r>
      <w:r w:rsidR="006308D6">
        <w:rPr>
          <w:rFonts w:ascii="Arial" w:hAnsi="Arial" w:cs="Arial"/>
        </w:rPr>
        <w:t xml:space="preserve"> of </w:t>
      </w:r>
      <w:r w:rsidR="003E5C74">
        <w:rPr>
          <w:rFonts w:ascii="Arial" w:hAnsi="Arial" w:cs="Arial"/>
        </w:rPr>
        <w:t xml:space="preserve">3GPP </w:t>
      </w:r>
      <w:r w:rsidR="006308D6">
        <w:rPr>
          <w:rFonts w:ascii="Arial" w:hAnsi="Arial" w:cs="Arial"/>
        </w:rPr>
        <w:t>TS 23.228</w:t>
      </w:r>
      <w:r>
        <w:rPr>
          <w:rFonts w:ascii="Arial" w:hAnsi="Arial" w:cs="Arial"/>
        </w:rPr>
        <w:t>.</w:t>
      </w:r>
    </w:p>
    <w:p w14:paraId="5502E740" w14:textId="6B6E689A" w:rsidR="003E5C74" w:rsidRDefault="003E5C74" w:rsidP="00216625">
      <w:pPr>
        <w:rPr>
          <w:rFonts w:ascii="Arial" w:hAnsi="Arial" w:cs="Arial"/>
        </w:rPr>
      </w:pPr>
    </w:p>
    <w:p w14:paraId="05AFBA6F" w14:textId="15B71A1B" w:rsidR="003E5C74" w:rsidRDefault="003E5C74" w:rsidP="0021662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>n the</w:t>
      </w:r>
      <w:r w:rsidR="00533435">
        <w:rPr>
          <w:rFonts w:ascii="Arial" w:hAnsi="Arial" w:cs="Arial"/>
          <w:lang w:eastAsia="zh-CN"/>
        </w:rPr>
        <w:t xml:space="preserve"> media instruction service operation of</w:t>
      </w:r>
      <w:r>
        <w:rPr>
          <w:rFonts w:ascii="Arial" w:hAnsi="Arial" w:cs="Arial"/>
          <w:lang w:eastAsia="zh-CN"/>
        </w:rPr>
        <w:t xml:space="preserve"> </w:t>
      </w:r>
      <w:proofErr w:type="spellStart"/>
      <w:r>
        <w:rPr>
          <w:rFonts w:ascii="Arial" w:hAnsi="Arial" w:cs="Arial"/>
          <w:lang w:eastAsia="zh-CN"/>
        </w:rPr>
        <w:t>Nimsas_MediaControl</w:t>
      </w:r>
      <w:proofErr w:type="spellEnd"/>
      <w:r>
        <w:rPr>
          <w:rFonts w:ascii="Arial" w:hAnsi="Arial" w:cs="Arial"/>
          <w:lang w:eastAsia="zh-CN"/>
        </w:rPr>
        <w:t xml:space="preserve"> service, it inc</w:t>
      </w:r>
      <w:r w:rsidR="00533435">
        <w:rPr>
          <w:rFonts w:ascii="Arial" w:hAnsi="Arial" w:cs="Arial"/>
          <w:lang w:eastAsia="zh-CN"/>
        </w:rPr>
        <w:t>ludes:</w:t>
      </w:r>
    </w:p>
    <w:p w14:paraId="580141F4" w14:textId="77777777" w:rsidR="00533435" w:rsidRDefault="00533435" w:rsidP="00533435">
      <w:pPr>
        <w:pStyle w:val="B1"/>
      </w:pPr>
    </w:p>
    <w:p w14:paraId="04636C11" w14:textId="1E9F154F" w:rsidR="00533435" w:rsidRPr="00533435" w:rsidRDefault="00533435" w:rsidP="00533435">
      <w:pPr>
        <w:pStyle w:val="B1"/>
        <w:rPr>
          <w:i/>
        </w:rPr>
      </w:pPr>
      <w:r w:rsidRPr="00533435">
        <w:rPr>
          <w:i/>
        </w:rPr>
        <w:t>-</w:t>
      </w:r>
      <w:r w:rsidRPr="00533435">
        <w:rPr>
          <w:i/>
        </w:rPr>
        <w:tab/>
        <w:t>AR Media Specification: Description of additional media specification information needed for AR communication services from application layer, which includes:</w:t>
      </w:r>
    </w:p>
    <w:p w14:paraId="7535738E" w14:textId="77777777" w:rsidR="00533435" w:rsidRPr="00533435" w:rsidRDefault="00533435" w:rsidP="00533435">
      <w:pPr>
        <w:pStyle w:val="B2"/>
        <w:rPr>
          <w:i/>
        </w:rPr>
      </w:pPr>
      <w:r w:rsidRPr="00533435">
        <w:rPr>
          <w:i/>
        </w:rPr>
        <w:t>-</w:t>
      </w:r>
      <w:r w:rsidRPr="00533435">
        <w:rPr>
          <w:i/>
        </w:rPr>
        <w:tab/>
        <w:t>Media Processing Specification: It specifies the how the media stream should be processed.</w:t>
      </w:r>
    </w:p>
    <w:p w14:paraId="7314397D" w14:textId="77777777" w:rsidR="00533435" w:rsidRPr="00533435" w:rsidRDefault="00533435" w:rsidP="00216625">
      <w:pPr>
        <w:rPr>
          <w:rFonts w:ascii="Arial" w:hAnsi="Arial" w:cs="Arial"/>
          <w:lang w:eastAsia="zh-CN"/>
        </w:rPr>
      </w:pPr>
    </w:p>
    <w:p w14:paraId="15C59370" w14:textId="6523A2A0" w:rsidR="00216625" w:rsidRDefault="00533435" w:rsidP="0021662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the create service operation of </w:t>
      </w:r>
      <w:proofErr w:type="spellStart"/>
      <w:r>
        <w:rPr>
          <w:rFonts w:ascii="Arial" w:hAnsi="Arial" w:cs="Arial"/>
          <w:lang w:eastAsia="zh-CN"/>
        </w:rPr>
        <w:t>Nmf_MediaResourceManagement</w:t>
      </w:r>
      <w:proofErr w:type="spellEnd"/>
      <w:r>
        <w:rPr>
          <w:rFonts w:ascii="Arial" w:hAnsi="Arial" w:cs="Arial"/>
          <w:lang w:eastAsia="zh-CN"/>
        </w:rPr>
        <w:t xml:space="preserve"> service, it includes:</w:t>
      </w:r>
    </w:p>
    <w:p w14:paraId="2B0E5FE3" w14:textId="61815F0E" w:rsidR="00533435" w:rsidRDefault="00533435" w:rsidP="00216625">
      <w:pPr>
        <w:rPr>
          <w:rFonts w:ascii="Arial" w:hAnsi="Arial" w:cs="Arial"/>
          <w:lang w:eastAsia="zh-CN"/>
        </w:rPr>
      </w:pPr>
    </w:p>
    <w:p w14:paraId="1A5CCFA6" w14:textId="77777777" w:rsidR="00533435" w:rsidRPr="00533435" w:rsidRDefault="00533435" w:rsidP="00533435">
      <w:pPr>
        <w:pStyle w:val="B1"/>
        <w:rPr>
          <w:i/>
        </w:rPr>
      </w:pPr>
      <w:r w:rsidRPr="00533435">
        <w:rPr>
          <w:i/>
        </w:rPr>
        <w:tab/>
        <w:t>If the Media Function Type is "AR Media Function", then the Media Function Description includes:</w:t>
      </w:r>
    </w:p>
    <w:p w14:paraId="7596C62E" w14:textId="77777777" w:rsidR="00533435" w:rsidRPr="00533435" w:rsidRDefault="00533435" w:rsidP="00533435">
      <w:pPr>
        <w:pStyle w:val="B2"/>
        <w:rPr>
          <w:i/>
        </w:rPr>
      </w:pPr>
      <w:r w:rsidRPr="00533435">
        <w:rPr>
          <w:i/>
        </w:rPr>
        <w:t>-</w:t>
      </w:r>
      <w:r w:rsidRPr="00533435">
        <w:rPr>
          <w:i/>
        </w:rPr>
        <w:tab/>
        <w:t>AR Media Specification: Description of additional media specification information needed for AR communication services from application layer, which includes:</w:t>
      </w:r>
    </w:p>
    <w:p w14:paraId="343DB95D" w14:textId="77777777" w:rsidR="00533435" w:rsidRPr="00533435" w:rsidRDefault="00533435" w:rsidP="00533435">
      <w:pPr>
        <w:pStyle w:val="B3"/>
        <w:rPr>
          <w:i/>
        </w:rPr>
      </w:pPr>
      <w:r w:rsidRPr="00533435">
        <w:rPr>
          <w:i/>
        </w:rPr>
        <w:t>-</w:t>
      </w:r>
      <w:r w:rsidRPr="00533435">
        <w:rPr>
          <w:i/>
        </w:rPr>
        <w:tab/>
        <w:t>Media Processing Specification: It specifies the how the media stream should be processed.</w:t>
      </w:r>
    </w:p>
    <w:p w14:paraId="3EFCF8EE" w14:textId="77777777" w:rsidR="00533435" w:rsidRPr="00533435" w:rsidRDefault="00533435" w:rsidP="00533435">
      <w:pPr>
        <w:pStyle w:val="NO"/>
        <w:rPr>
          <w:i/>
          <w:sz w:val="21"/>
        </w:rPr>
      </w:pPr>
      <w:r w:rsidRPr="00533435">
        <w:rPr>
          <w:i/>
          <w:sz w:val="21"/>
        </w:rPr>
        <w:t>NOTE 4:</w:t>
      </w:r>
      <w:r w:rsidRPr="00533435">
        <w:rPr>
          <w:i/>
          <w:sz w:val="21"/>
        </w:rPr>
        <w:tab/>
        <w:t>The detail of Media Processing Specification is defined by SA4 and needs to be further aligned.</w:t>
      </w:r>
    </w:p>
    <w:p w14:paraId="3B2882E3" w14:textId="108B3044" w:rsidR="00533435" w:rsidRDefault="00050094" w:rsidP="00216625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W</w:t>
      </w:r>
      <w:r>
        <w:rPr>
          <w:rFonts w:ascii="Arial" w:hAnsi="Arial" w:cs="Arial"/>
          <w:lang w:val="en-US" w:eastAsia="zh-CN"/>
        </w:rPr>
        <w:t>hile, how the AR media specification work is not contained in the procedure of network centric AR communication.</w:t>
      </w:r>
    </w:p>
    <w:p w14:paraId="57A72934" w14:textId="77777777" w:rsidR="00050094" w:rsidRDefault="00050094" w:rsidP="00216625">
      <w:pPr>
        <w:rPr>
          <w:rFonts w:ascii="Arial" w:hAnsi="Arial" w:cs="Arial"/>
          <w:lang w:val="en-US" w:eastAsia="zh-CN"/>
        </w:rPr>
      </w:pPr>
    </w:p>
    <w:p w14:paraId="27FBECDC" w14:textId="5AFDD279" w:rsidR="00216625" w:rsidRPr="00053B5A" w:rsidRDefault="00216625" w:rsidP="00533435">
      <w:pPr>
        <w:rPr>
          <w:b/>
          <w:bCs/>
          <w:lang w:val="en-US"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</w:t>
      </w:r>
      <w:r w:rsidR="00533435">
        <w:rPr>
          <w:rFonts w:ascii="Arial" w:hAnsi="Arial" w:cs="Arial"/>
          <w:lang w:eastAsia="zh-CN"/>
        </w:rPr>
        <w:t>needs further clarification on the definition of AR media specification and has the following questions:</w:t>
      </w:r>
    </w:p>
    <w:p w14:paraId="06BA7CAE" w14:textId="77777777" w:rsidR="00216625" w:rsidRPr="00BE5BF0" w:rsidRDefault="00216625" w:rsidP="00216625">
      <w:pPr>
        <w:rPr>
          <w:rFonts w:ascii="Arial" w:hAnsi="Arial" w:cs="Arial"/>
          <w:lang w:val="en-US" w:eastAsia="zh-CN"/>
        </w:rPr>
      </w:pPr>
    </w:p>
    <w:p w14:paraId="4253EA2E" w14:textId="491EEEB1" w:rsidR="00216625" w:rsidRDefault="00216625" w:rsidP="00216625">
      <w:pPr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Q1:</w:t>
      </w:r>
      <w:r w:rsidR="00670ADE">
        <w:rPr>
          <w:rFonts w:ascii="Arial" w:hAnsi="Arial" w:cs="Arial"/>
        </w:rPr>
        <w:t xml:space="preserve"> W</w:t>
      </w:r>
      <w:r w:rsidR="00533435">
        <w:rPr>
          <w:rFonts w:ascii="Arial" w:hAnsi="Arial" w:cs="Arial"/>
        </w:rPr>
        <w:t xml:space="preserve">hat kind of information </w:t>
      </w:r>
      <w:r w:rsidR="00050094">
        <w:rPr>
          <w:rFonts w:ascii="Arial" w:hAnsi="Arial" w:cs="Arial"/>
        </w:rPr>
        <w:t>is</w:t>
      </w:r>
      <w:r w:rsidR="00533435">
        <w:rPr>
          <w:rFonts w:ascii="Arial" w:hAnsi="Arial" w:cs="Arial"/>
        </w:rPr>
        <w:t xml:space="preserve"> included in the media procession specification?</w:t>
      </w:r>
    </w:p>
    <w:p w14:paraId="284BAFC5" w14:textId="1EA4B058" w:rsidR="00216625" w:rsidRDefault="00216625" w:rsidP="00216625">
      <w:pPr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Q2: </w:t>
      </w:r>
      <w:r w:rsidR="00533435">
        <w:rPr>
          <w:rFonts w:ascii="Arial" w:hAnsi="Arial" w:cs="Arial"/>
        </w:rPr>
        <w:t>How does the AR media specification work in the network centric procedure of AR communication</w:t>
      </w:r>
      <w:r w:rsidR="002F0719">
        <w:rPr>
          <w:rFonts w:ascii="Arial" w:hAnsi="Arial" w:cs="Arial"/>
        </w:rPr>
        <w:t xml:space="preserve"> in clause AC.9.3.2</w:t>
      </w:r>
      <w:r w:rsidR="00533435">
        <w:rPr>
          <w:rFonts w:ascii="Arial" w:hAnsi="Arial" w:cs="Arial"/>
        </w:rPr>
        <w:t>?</w:t>
      </w:r>
    </w:p>
    <w:p w14:paraId="63DA267E" w14:textId="77777777" w:rsidR="00463675" w:rsidRPr="0021662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BF3A47C" w14:textId="55CECFAD" w:rsidR="00463675" w:rsidRPr="0053343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77649" w:rsidRPr="00533435">
        <w:rPr>
          <w:rFonts w:ascii="Arial" w:hAnsi="Arial" w:cs="Arial"/>
          <w:b/>
        </w:rPr>
        <w:t>SA2</w:t>
      </w:r>
      <w:r w:rsidRPr="00533435">
        <w:rPr>
          <w:rFonts w:ascii="Arial" w:hAnsi="Arial" w:cs="Arial"/>
          <w:b/>
        </w:rPr>
        <w:t xml:space="preserve"> group.</w:t>
      </w:r>
    </w:p>
    <w:p w14:paraId="0939DFD5" w14:textId="68F4FDDC" w:rsidR="00463675" w:rsidRPr="00533435" w:rsidRDefault="00463675" w:rsidP="00216625">
      <w:pPr>
        <w:spacing w:after="120"/>
        <w:ind w:left="993" w:hanging="993"/>
        <w:rPr>
          <w:rFonts w:ascii="Arial" w:hAnsi="Arial" w:cs="Arial"/>
        </w:rPr>
      </w:pPr>
      <w:r w:rsidRPr="00533435">
        <w:rPr>
          <w:rFonts w:ascii="Arial" w:hAnsi="Arial" w:cs="Arial"/>
          <w:b/>
        </w:rPr>
        <w:t xml:space="preserve">ACTION: </w:t>
      </w:r>
      <w:r w:rsidRPr="00533435">
        <w:rPr>
          <w:rFonts w:ascii="Arial" w:hAnsi="Arial" w:cs="Arial"/>
          <w:b/>
        </w:rPr>
        <w:tab/>
      </w:r>
      <w:r w:rsidR="00216625" w:rsidRPr="00533435">
        <w:rPr>
          <w:rFonts w:ascii="Arial" w:hAnsi="Arial" w:cs="Arial"/>
        </w:rPr>
        <w:t>CT4 kindly asks SA2 to answer to above questions.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36037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75E58" w14:textId="77777777" w:rsidR="00036037" w:rsidRDefault="00036037">
      <w:r>
        <w:separator/>
      </w:r>
    </w:p>
  </w:endnote>
  <w:endnote w:type="continuationSeparator" w:id="0">
    <w:p w14:paraId="1143EC22" w14:textId="77777777" w:rsidR="00036037" w:rsidRDefault="00036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7FF37" w14:textId="77777777" w:rsidR="00036037" w:rsidRDefault="00036037">
      <w:r>
        <w:separator/>
      </w:r>
    </w:p>
  </w:footnote>
  <w:footnote w:type="continuationSeparator" w:id="0">
    <w:p w14:paraId="0E386B14" w14:textId="77777777" w:rsidR="00036037" w:rsidRDefault="00036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17918D0"/>
    <w:multiLevelType w:val="hybridMultilevel"/>
    <w:tmpl w:val="6FF0B116"/>
    <w:lvl w:ilvl="0" w:tplc="8AE28B3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A9B6F3F"/>
    <w:multiLevelType w:val="multilevel"/>
    <w:tmpl w:val="7A9B6F3F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037"/>
    <w:rsid w:val="00050094"/>
    <w:rsid w:val="00061460"/>
    <w:rsid w:val="00091D04"/>
    <w:rsid w:val="000B1AA1"/>
    <w:rsid w:val="000B48E5"/>
    <w:rsid w:val="000D1A7C"/>
    <w:rsid w:val="000F4E43"/>
    <w:rsid w:val="00105899"/>
    <w:rsid w:val="00160824"/>
    <w:rsid w:val="001608BF"/>
    <w:rsid w:val="00170926"/>
    <w:rsid w:val="001734EB"/>
    <w:rsid w:val="001A4AF7"/>
    <w:rsid w:val="00216625"/>
    <w:rsid w:val="002550EB"/>
    <w:rsid w:val="002C130F"/>
    <w:rsid w:val="002F0719"/>
    <w:rsid w:val="00304F14"/>
    <w:rsid w:val="003130EB"/>
    <w:rsid w:val="00324107"/>
    <w:rsid w:val="00326B06"/>
    <w:rsid w:val="00347947"/>
    <w:rsid w:val="003663C4"/>
    <w:rsid w:val="00367678"/>
    <w:rsid w:val="00385750"/>
    <w:rsid w:val="003901E1"/>
    <w:rsid w:val="00392F85"/>
    <w:rsid w:val="003D4F76"/>
    <w:rsid w:val="003E5C74"/>
    <w:rsid w:val="00401229"/>
    <w:rsid w:val="004234FF"/>
    <w:rsid w:val="0043286A"/>
    <w:rsid w:val="00433139"/>
    <w:rsid w:val="00445241"/>
    <w:rsid w:val="00451A29"/>
    <w:rsid w:val="00463675"/>
    <w:rsid w:val="004A645F"/>
    <w:rsid w:val="004B43FA"/>
    <w:rsid w:val="004C3F5A"/>
    <w:rsid w:val="004C4DCF"/>
    <w:rsid w:val="00503DD8"/>
    <w:rsid w:val="00507006"/>
    <w:rsid w:val="00533435"/>
    <w:rsid w:val="00552F5E"/>
    <w:rsid w:val="00584B08"/>
    <w:rsid w:val="006308D6"/>
    <w:rsid w:val="00654758"/>
    <w:rsid w:val="00670ADE"/>
    <w:rsid w:val="0068420E"/>
    <w:rsid w:val="00687A0B"/>
    <w:rsid w:val="006D0B09"/>
    <w:rsid w:val="006E17C7"/>
    <w:rsid w:val="007032C5"/>
    <w:rsid w:val="007116E4"/>
    <w:rsid w:val="00726FC3"/>
    <w:rsid w:val="007713F0"/>
    <w:rsid w:val="0077485D"/>
    <w:rsid w:val="00792402"/>
    <w:rsid w:val="00847474"/>
    <w:rsid w:val="008701CA"/>
    <w:rsid w:val="00877649"/>
    <w:rsid w:val="0089666F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B5493"/>
    <w:rsid w:val="00BE5D0B"/>
    <w:rsid w:val="00BF7EE2"/>
    <w:rsid w:val="00C165D1"/>
    <w:rsid w:val="00C324D6"/>
    <w:rsid w:val="00C55C55"/>
    <w:rsid w:val="00C6700A"/>
    <w:rsid w:val="00C76CA3"/>
    <w:rsid w:val="00CA2FB0"/>
    <w:rsid w:val="00D53018"/>
    <w:rsid w:val="00D676CD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457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NO">
    <w:name w:val="NO"/>
    <w:basedOn w:val="a"/>
    <w:link w:val="NOZchn"/>
    <w:qFormat/>
    <w:rsid w:val="00216625"/>
    <w:pPr>
      <w:keepLines/>
      <w:widowControl w:val="0"/>
      <w:spacing w:before="100" w:beforeAutospacing="1" w:after="180"/>
      <w:ind w:left="1135" w:hanging="851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link w:val="B1"/>
    <w:qFormat/>
    <w:locked/>
    <w:rsid w:val="00533435"/>
    <w:rPr>
      <w:rFonts w:ascii="Arial" w:hAnsi="Arial"/>
      <w:lang w:eastAsia="en-US"/>
    </w:rPr>
  </w:style>
  <w:style w:type="paragraph" w:customStyle="1" w:styleId="B2">
    <w:name w:val="B2"/>
    <w:basedOn w:val="a"/>
    <w:rsid w:val="00533435"/>
    <w:pPr>
      <w:spacing w:after="180"/>
      <w:ind w:left="851" w:hanging="284"/>
    </w:pPr>
  </w:style>
  <w:style w:type="character" w:customStyle="1" w:styleId="NOZchn">
    <w:name w:val="NO Zchn"/>
    <w:link w:val="NO"/>
    <w:qFormat/>
    <w:locked/>
    <w:rsid w:val="00533435"/>
    <w:rPr>
      <w:rFonts w:eastAsia="宋体"/>
      <w:sz w:val="24"/>
      <w:szCs w:val="24"/>
      <w:lang w:val="en-US" w:eastAsia="zh-CN"/>
    </w:rPr>
  </w:style>
  <w:style w:type="paragraph" w:customStyle="1" w:styleId="B3">
    <w:name w:val="B3"/>
    <w:basedOn w:val="a"/>
    <w:rsid w:val="00533435"/>
    <w:pPr>
      <w:spacing w:after="180"/>
      <w:ind w:left="1135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Jimengdi</cp:lastModifiedBy>
  <cp:revision>9</cp:revision>
  <cp:lastPrinted>2002-04-23T07:10:00Z</cp:lastPrinted>
  <dcterms:created xsi:type="dcterms:W3CDTF">2023-10-29T13:15:00Z</dcterms:created>
  <dcterms:modified xsi:type="dcterms:W3CDTF">2023-11-03T07:23:00Z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(3)zn0AcDgP/Wn+DgmdfvpvFJyPxq0FgLTXyM+3radhBB2rOQ5DKiN400XIt38Cuviza13CEUfj
o1HDemkydriBSIJ2KCZEb0l768E0uDr6DD6HT3drZvCkaNxgH4jcYLlh22xyEwmd6UbMeKSi
xEO2/GZKay15L1HKrDii2SjSQxMZ9mkWJSDIvDf/VVyQDfrlMruXVQgKuX+W+V8scMvLSiF7
p/7sSdavEtHy54rDyz</vt:lpwstr>
  </property>
  <property fmtid="{D5CDD505-2E9C-101B-9397-08002B2CF9AE}" pid="3" name="_2015_ms_pID_7253431">
    <vt:lpwstr>6beRl04KeCdd8GYnmas2V7KW68Jd7L3/iAwyRQ+GIW9OisklzzdQ+X
Lkj5b01X+q2Sd3ij1xuUOHu5aCxIS277+HndWt8/TntBPgLoOb+cFOd/RwtWZSLQnhKr6VuS
q7FSzZIyGEaDSUpkOOu16s4oKdqXnXpPBpru6t1qEDSOUeV7AP2YVmbttz5M4qvdItblm+oL
u1S42J39zBCXvbKwAX8GLnTqvRPG7+Xynx7K</vt:lpwstr>
  </property>
  <property fmtid="{D5CDD505-2E9C-101B-9397-08002B2CF9AE}" pid="4" name="_2015_ms_pID_7253432">
    <vt:lpwstr>HQ==</vt:lpwstr>
  </property>
</Properties>
</file>